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13" w:rsidRPr="002D396A" w:rsidRDefault="002D396A" w:rsidP="002D396A">
      <w:pPr>
        <w:spacing w:line="360" w:lineRule="auto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       </w:t>
      </w:r>
      <w:proofErr w:type="spellStart"/>
      <w:r w:rsidRPr="002D396A">
        <w:rPr>
          <w:rFonts w:ascii="Arial" w:hAnsi="Arial" w:cs="Arial"/>
          <w:sz w:val="20"/>
          <w:bdr w:val="single" w:sz="4" w:space="0" w:color="auto"/>
        </w:rPr>
        <w:t>Séq</w:t>
      </w:r>
      <w:proofErr w:type="spellEnd"/>
      <w:r w:rsidRPr="002D396A">
        <w:rPr>
          <w:rFonts w:ascii="Arial" w:hAnsi="Arial" w:cs="Arial"/>
          <w:sz w:val="20"/>
          <w:bdr w:val="single" w:sz="4" w:space="0" w:color="auto"/>
        </w:rPr>
        <w:t xml:space="preserve">. </w:t>
      </w:r>
      <w:proofErr w:type="spellStart"/>
      <w:r w:rsidRPr="002D396A">
        <w:rPr>
          <w:rFonts w:ascii="Arial" w:hAnsi="Arial" w:cs="Arial"/>
          <w:sz w:val="20"/>
          <w:bdr w:val="single" w:sz="4" w:space="0" w:color="auto"/>
        </w:rPr>
        <w:t>Séa</w:t>
      </w:r>
      <w:proofErr w:type="spellEnd"/>
      <w:r w:rsidRPr="002D396A">
        <w:rPr>
          <w:rFonts w:ascii="Arial" w:hAnsi="Arial" w:cs="Arial"/>
          <w:sz w:val="20"/>
          <w:bdr w:val="single" w:sz="4" w:space="0" w:color="auto"/>
        </w:rPr>
        <w:t xml:space="preserve">. :                                          </w:t>
      </w:r>
      <w:r w:rsidR="00CC1913" w:rsidRPr="002D396A">
        <w:rPr>
          <w:rFonts w:ascii="Arial" w:hAnsi="Arial" w:cs="Arial"/>
          <w:sz w:val="28"/>
          <w:bdr w:val="single" w:sz="4" w:space="0" w:color="auto"/>
        </w:rPr>
        <w:t>Le mythe des LABDACIDES</w:t>
      </w:r>
      <w:r w:rsidR="00CC1913" w:rsidRPr="002D396A">
        <w:rPr>
          <w:rFonts w:ascii="Arial" w:hAnsi="Arial" w:cs="Arial"/>
          <w:bdr w:val="single" w:sz="4" w:space="0" w:color="auto"/>
        </w:rPr>
        <w:tab/>
      </w:r>
      <w:r w:rsidR="00CC1913" w:rsidRPr="002D396A">
        <w:rPr>
          <w:rFonts w:ascii="Arial" w:hAnsi="Arial" w:cs="Arial"/>
          <w:bdr w:val="single" w:sz="4" w:space="0" w:color="auto"/>
        </w:rPr>
        <w:tab/>
      </w:r>
      <w:r w:rsidR="00CC1913" w:rsidRPr="002D396A">
        <w:rPr>
          <w:rFonts w:ascii="Arial" w:hAnsi="Arial" w:cs="Arial"/>
          <w:bdr w:val="single" w:sz="4" w:space="0" w:color="auto"/>
        </w:rPr>
        <w:tab/>
      </w:r>
      <w:r w:rsidR="00CC1913" w:rsidRPr="002D396A">
        <w:rPr>
          <w:rFonts w:ascii="Arial" w:hAnsi="Arial" w:cs="Arial"/>
          <w:sz w:val="20"/>
          <w:bdr w:val="single" w:sz="4" w:space="0" w:color="auto"/>
        </w:rPr>
        <w:t>Date :</w:t>
      </w:r>
      <w:r w:rsidR="00CC1913" w:rsidRPr="002D396A">
        <w:rPr>
          <w:rFonts w:ascii="Arial" w:hAnsi="Arial" w:cs="Arial"/>
          <w:bdr w:val="single" w:sz="4" w:space="0" w:color="auto"/>
        </w:rPr>
        <w:tab/>
      </w:r>
    </w:p>
    <w:p w:rsidR="00CC1913" w:rsidRPr="002D396A" w:rsidRDefault="00CC1913" w:rsidP="002D396A">
      <w:pPr>
        <w:spacing w:line="360" w:lineRule="auto"/>
        <w:rPr>
          <w:rFonts w:ascii="Arial" w:hAnsi="Arial" w:cs="Arial"/>
        </w:rPr>
      </w:pPr>
      <w:r w:rsidRPr="002D396A">
        <w:rPr>
          <w:rFonts w:ascii="Arial" w:hAnsi="Arial" w:cs="Arial"/>
        </w:rPr>
        <w:tab/>
        <w:t>Œdipe e</w:t>
      </w:r>
      <w:r w:rsidR="00F06A76" w:rsidRPr="002D396A">
        <w:rPr>
          <w:rFonts w:ascii="Arial" w:hAnsi="Arial" w:cs="Arial"/>
        </w:rPr>
        <w:t>st victime de la malédiction d’</w:t>
      </w:r>
      <w:r w:rsidRPr="002D396A">
        <w:rPr>
          <w:rFonts w:ascii="Arial" w:hAnsi="Arial" w:cs="Arial"/>
        </w:rPr>
        <w:t>Apollon qui avait rendu un oracle terrible lors de sa naissance : s’il survivait</w:t>
      </w:r>
      <w:r w:rsidR="00F06A76" w:rsidRPr="002D396A">
        <w:rPr>
          <w:rFonts w:ascii="Arial" w:hAnsi="Arial" w:cs="Arial"/>
        </w:rPr>
        <w:t>,</w:t>
      </w:r>
      <w:r w:rsidRPr="002D396A">
        <w:rPr>
          <w:rFonts w:ascii="Arial" w:hAnsi="Arial" w:cs="Arial"/>
        </w:rPr>
        <w:t xml:space="preserve"> Œdipe finirait par tuer son père</w:t>
      </w:r>
      <w:r w:rsidR="00F06A76" w:rsidRPr="002D396A">
        <w:rPr>
          <w:rFonts w:ascii="Arial" w:hAnsi="Arial" w:cs="Arial"/>
        </w:rPr>
        <w:t>,</w:t>
      </w:r>
      <w:r w:rsidRPr="002D396A">
        <w:rPr>
          <w:rFonts w:ascii="Arial" w:hAnsi="Arial" w:cs="Arial"/>
        </w:rPr>
        <w:t xml:space="preserve"> </w:t>
      </w:r>
      <w:r w:rsidR="00F06A76" w:rsidRPr="002D396A">
        <w:rPr>
          <w:rFonts w:ascii="Arial" w:hAnsi="Arial" w:cs="Arial"/>
        </w:rPr>
        <w:t xml:space="preserve">Laïos </w:t>
      </w:r>
      <w:r w:rsidRPr="002D396A">
        <w:rPr>
          <w:rFonts w:ascii="Arial" w:hAnsi="Arial" w:cs="Arial"/>
        </w:rPr>
        <w:t>et épouser sa mère</w:t>
      </w:r>
      <w:r w:rsidR="00F06A76" w:rsidRPr="002D396A">
        <w:rPr>
          <w:rFonts w:ascii="Arial" w:hAnsi="Arial" w:cs="Arial"/>
        </w:rPr>
        <w:t>, Jocaste</w:t>
      </w:r>
      <w:r w:rsidRPr="002D396A">
        <w:rPr>
          <w:rFonts w:ascii="Arial" w:hAnsi="Arial" w:cs="Arial"/>
        </w:rPr>
        <w:t>. Son père Laïos décide donc de l’abandonner en le faisant suspendre</w:t>
      </w:r>
      <w:r w:rsidR="004B60C7" w:rsidRPr="002D396A">
        <w:rPr>
          <w:rFonts w:ascii="Arial" w:hAnsi="Arial" w:cs="Arial"/>
        </w:rPr>
        <w:t xml:space="preserve"> par les pieds dans une forêt (</w:t>
      </w:r>
      <w:r w:rsidRPr="002D396A">
        <w:rPr>
          <w:rFonts w:ascii="Arial" w:hAnsi="Arial" w:cs="Arial"/>
        </w:rPr>
        <w:t xml:space="preserve">d’où son nom, </w:t>
      </w:r>
      <w:r w:rsidRPr="002D396A">
        <w:rPr>
          <w:rFonts w:ascii="Arial" w:hAnsi="Arial" w:cs="Arial"/>
          <w:i/>
          <w:iCs/>
        </w:rPr>
        <w:t>Œdipe</w:t>
      </w:r>
      <w:r w:rsidRPr="002D396A">
        <w:rPr>
          <w:rFonts w:ascii="Arial" w:hAnsi="Arial" w:cs="Arial"/>
        </w:rPr>
        <w:t>, qui signifie «  pieds gonflés </w:t>
      </w:r>
      <w:proofErr w:type="gramStart"/>
      <w:r w:rsidRPr="002D396A">
        <w:rPr>
          <w:rFonts w:ascii="Arial" w:hAnsi="Arial" w:cs="Arial"/>
        </w:rPr>
        <w:t>» )</w:t>
      </w:r>
      <w:proofErr w:type="gramEnd"/>
      <w:r w:rsidRPr="002D396A">
        <w:rPr>
          <w:rFonts w:ascii="Arial" w:hAnsi="Arial" w:cs="Arial"/>
        </w:rPr>
        <w:t xml:space="preserve">. </w:t>
      </w:r>
    </w:p>
    <w:p w:rsidR="00CC1913" w:rsidRPr="002D396A" w:rsidRDefault="00CC1913" w:rsidP="002D396A">
      <w:pPr>
        <w:spacing w:line="360" w:lineRule="auto"/>
        <w:rPr>
          <w:rFonts w:ascii="Arial" w:hAnsi="Arial" w:cs="Arial"/>
        </w:rPr>
      </w:pPr>
      <w:r w:rsidRPr="002D396A">
        <w:rPr>
          <w:rFonts w:ascii="Arial" w:hAnsi="Arial" w:cs="Arial"/>
        </w:rPr>
        <w:tab/>
      </w:r>
    </w:p>
    <w:p w:rsidR="00CC1913" w:rsidRPr="002D396A" w:rsidRDefault="00CC1913" w:rsidP="002D396A">
      <w:pPr>
        <w:spacing w:line="360" w:lineRule="auto"/>
        <w:rPr>
          <w:rFonts w:ascii="Arial" w:hAnsi="Arial" w:cs="Arial"/>
        </w:rPr>
      </w:pPr>
      <w:r w:rsidRPr="002D396A">
        <w:rPr>
          <w:rFonts w:ascii="Arial" w:hAnsi="Arial" w:cs="Arial"/>
        </w:rPr>
        <w:tab/>
        <w:t>Recueilli par un berger, il est amené à la cour du roi de Corinthe qui décide de l’adopter. Devenu adulte, Œdipe va consulter l’oracle de Delphes qui lui fait la même prédiction qu’à Laïos : il tuera son père et épousera sa mère. Pensant qu’il s’agit de ses parents adoptifs, Polybe et Mérope, Œdipe décide de fuir Corinthe et de se rendre à Thèb</w:t>
      </w:r>
      <w:r w:rsidR="002D396A">
        <w:rPr>
          <w:rFonts w:ascii="Arial" w:hAnsi="Arial" w:cs="Arial"/>
        </w:rPr>
        <w:t xml:space="preserve">es. </w:t>
      </w:r>
    </w:p>
    <w:p w:rsidR="00CC1913" w:rsidRPr="002D396A" w:rsidRDefault="00CC1913" w:rsidP="002D396A">
      <w:pPr>
        <w:spacing w:line="360" w:lineRule="auto"/>
        <w:rPr>
          <w:rFonts w:ascii="Arial" w:hAnsi="Arial" w:cs="Arial"/>
        </w:rPr>
      </w:pPr>
      <w:r w:rsidRPr="002D396A">
        <w:rPr>
          <w:rFonts w:ascii="Arial" w:hAnsi="Arial" w:cs="Arial"/>
        </w:rPr>
        <w:tab/>
        <w:t>A un carrefour de trois routes, son chemin croise celui de Laïos venu en grand équipage consulter l’oracle. Une dispute violente éclate entre les</w:t>
      </w:r>
      <w:r w:rsidR="004B60C7" w:rsidRPr="002D396A">
        <w:rPr>
          <w:rFonts w:ascii="Arial" w:hAnsi="Arial" w:cs="Arial"/>
        </w:rPr>
        <w:t xml:space="preserve"> deux hommes et Œdipe tue Laïos.</w:t>
      </w:r>
    </w:p>
    <w:p w:rsidR="00CC1913" w:rsidRPr="002D396A" w:rsidRDefault="00CC1913" w:rsidP="002D396A">
      <w:pPr>
        <w:spacing w:line="360" w:lineRule="auto"/>
        <w:rPr>
          <w:rFonts w:ascii="Arial" w:hAnsi="Arial" w:cs="Arial"/>
        </w:rPr>
      </w:pPr>
    </w:p>
    <w:p w:rsidR="00CC1913" w:rsidRPr="002D396A" w:rsidRDefault="00CC1913" w:rsidP="002D396A">
      <w:pPr>
        <w:spacing w:line="360" w:lineRule="auto"/>
        <w:rPr>
          <w:rFonts w:ascii="Arial" w:hAnsi="Arial" w:cs="Arial"/>
        </w:rPr>
      </w:pPr>
      <w:r w:rsidRPr="002D396A">
        <w:rPr>
          <w:rFonts w:ascii="Arial" w:hAnsi="Arial" w:cs="Arial"/>
        </w:rPr>
        <w:tab/>
        <w:t>Arrivé à Thèbes, Œdipe</w:t>
      </w:r>
      <w:r w:rsidR="004B60C7" w:rsidRPr="002D396A">
        <w:rPr>
          <w:rFonts w:ascii="Arial" w:hAnsi="Arial" w:cs="Arial"/>
        </w:rPr>
        <w:t xml:space="preserve"> résout l’énigme de la Sphinx (</w:t>
      </w:r>
      <w:r w:rsidRPr="002D396A">
        <w:rPr>
          <w:rFonts w:ascii="Arial" w:hAnsi="Arial" w:cs="Arial"/>
        </w:rPr>
        <w:t xml:space="preserve">Quel est l’animal qui marche à quatre pattes le matin, sur deux pattes le midi et sur trois pattes le soir ? </w:t>
      </w:r>
      <w:proofErr w:type="gramStart"/>
      <w:r w:rsidRPr="002D396A">
        <w:rPr>
          <w:rFonts w:ascii="Arial" w:hAnsi="Arial" w:cs="Arial"/>
        </w:rPr>
        <w:t>L’homme )</w:t>
      </w:r>
      <w:proofErr w:type="gramEnd"/>
      <w:r w:rsidRPr="002D396A">
        <w:rPr>
          <w:rFonts w:ascii="Arial" w:hAnsi="Arial" w:cs="Arial"/>
        </w:rPr>
        <w:t>. La Sphinx se suicide, libérant Thèbes : Œdipe est accueilli en triomphateur dans la cité. Après l’annonce de la mort de Laïos, Créon, frère de Jocaste, confie le royaume de Thèbes à Œdipe. La seconde partie de la prophétie s’accomplit : Œdipe épouse sa m</w:t>
      </w:r>
      <w:r w:rsidR="004B60C7" w:rsidRPr="002D396A">
        <w:rPr>
          <w:rFonts w:ascii="Arial" w:hAnsi="Arial" w:cs="Arial"/>
        </w:rPr>
        <w:t>ère dont il aura quatre enfants (</w:t>
      </w:r>
      <w:r w:rsidR="004B60C7" w:rsidRPr="002D396A">
        <w:rPr>
          <w:rStyle w:val="st"/>
          <w:rFonts w:ascii="Arial" w:hAnsi="Arial" w:cs="Arial"/>
        </w:rPr>
        <w:t>deux fils, Étéocle et Polynice, et deux filles, Antigone et Ismène).</w:t>
      </w:r>
    </w:p>
    <w:p w:rsidR="00CC1913" w:rsidRPr="002D396A" w:rsidRDefault="00CC1913" w:rsidP="002D396A">
      <w:pPr>
        <w:spacing w:line="360" w:lineRule="auto"/>
        <w:rPr>
          <w:rFonts w:ascii="Arial" w:hAnsi="Arial" w:cs="Arial"/>
        </w:rPr>
      </w:pPr>
    </w:p>
    <w:p w:rsidR="00CC1913" w:rsidRPr="002D396A" w:rsidRDefault="00CC1913" w:rsidP="002D396A">
      <w:pPr>
        <w:spacing w:line="360" w:lineRule="auto"/>
        <w:rPr>
          <w:rFonts w:ascii="Arial" w:hAnsi="Arial" w:cs="Arial"/>
        </w:rPr>
      </w:pPr>
      <w:r w:rsidRPr="002D396A">
        <w:rPr>
          <w:rFonts w:ascii="Arial" w:hAnsi="Arial" w:cs="Arial"/>
        </w:rPr>
        <w:tab/>
        <w:t xml:space="preserve">Bien des années après, la peste ravage Thèbes. Œdipe se rend à Delphes pour consulter l’oracle d’Apollon. Celui-ci lui annonce que seuls la découverte et le châtiment du meurtrier de Laïos pourront arrêter l’épidémie. Lorsque </w:t>
      </w:r>
      <w:r w:rsidR="004B60C7" w:rsidRPr="002D396A">
        <w:rPr>
          <w:rFonts w:ascii="Arial" w:hAnsi="Arial" w:cs="Arial"/>
        </w:rPr>
        <w:t xml:space="preserve">qu’il apprend </w:t>
      </w:r>
      <w:r w:rsidRPr="002D396A">
        <w:rPr>
          <w:rFonts w:ascii="Arial" w:hAnsi="Arial" w:cs="Arial"/>
        </w:rPr>
        <w:t xml:space="preserve">la vérité </w:t>
      </w:r>
      <w:r w:rsidR="004B60C7" w:rsidRPr="002D396A">
        <w:rPr>
          <w:rFonts w:ascii="Arial" w:hAnsi="Arial" w:cs="Arial"/>
        </w:rPr>
        <w:t>de ses actes, à</w:t>
      </w:r>
      <w:r w:rsidRPr="002D396A">
        <w:rPr>
          <w:rFonts w:ascii="Arial" w:hAnsi="Arial" w:cs="Arial"/>
        </w:rPr>
        <w:t xml:space="preserve"> la suite du suicide de Jocaste, Œdipe se crève les yeux pour ne plus voir l’horreur de ses crimes. </w:t>
      </w:r>
    </w:p>
    <w:p w:rsidR="00CC1913" w:rsidRPr="002D396A" w:rsidRDefault="00CC1913" w:rsidP="002D396A">
      <w:pPr>
        <w:spacing w:line="360" w:lineRule="auto"/>
        <w:ind w:firstLine="708"/>
        <w:rPr>
          <w:rFonts w:ascii="Arial" w:hAnsi="Arial" w:cs="Arial"/>
        </w:rPr>
      </w:pPr>
      <w:r w:rsidRPr="002D396A">
        <w:rPr>
          <w:rFonts w:ascii="Arial" w:hAnsi="Arial" w:cs="Arial"/>
        </w:rPr>
        <w:t xml:space="preserve">Exilé par Créon, il trouve refuge à </w:t>
      </w:r>
      <w:proofErr w:type="spellStart"/>
      <w:r w:rsidRPr="002D396A">
        <w:rPr>
          <w:rFonts w:ascii="Arial" w:hAnsi="Arial" w:cs="Arial"/>
        </w:rPr>
        <w:t>Colone</w:t>
      </w:r>
      <w:proofErr w:type="spellEnd"/>
      <w:r w:rsidRPr="002D396A">
        <w:rPr>
          <w:rFonts w:ascii="Arial" w:hAnsi="Arial" w:cs="Arial"/>
        </w:rPr>
        <w:t xml:space="preserve">, où il meurt enfin apaisé et aidé jusqu’au bout par sa fille Antigone. </w:t>
      </w:r>
    </w:p>
    <w:p w:rsidR="00CC1913" w:rsidRPr="002D396A" w:rsidRDefault="00CC1913" w:rsidP="002D396A">
      <w:pPr>
        <w:spacing w:line="360" w:lineRule="auto"/>
        <w:ind w:firstLine="708"/>
        <w:rPr>
          <w:rFonts w:ascii="Arial" w:hAnsi="Arial" w:cs="Arial"/>
        </w:rPr>
      </w:pPr>
    </w:p>
    <w:p w:rsidR="00CC1913" w:rsidRPr="002D396A" w:rsidRDefault="00CC1913" w:rsidP="002D396A">
      <w:pPr>
        <w:spacing w:line="360" w:lineRule="auto"/>
        <w:ind w:firstLine="708"/>
        <w:rPr>
          <w:rFonts w:ascii="Arial" w:hAnsi="Arial" w:cs="Arial"/>
        </w:rPr>
      </w:pPr>
      <w:r w:rsidRPr="002D396A">
        <w:rPr>
          <w:rFonts w:ascii="Arial" w:hAnsi="Arial" w:cs="Arial"/>
        </w:rPr>
        <w:t xml:space="preserve">De retour à Thèbes, Antigone découvre le cadavre de son frère Polynice abandonné sans sépulture </w:t>
      </w:r>
      <w:r w:rsidR="004B60C7" w:rsidRPr="002D396A">
        <w:rPr>
          <w:rFonts w:ascii="Arial" w:hAnsi="Arial" w:cs="Arial"/>
        </w:rPr>
        <w:t xml:space="preserve">(sans être enterré) </w:t>
      </w:r>
      <w:r w:rsidRPr="002D396A">
        <w:rPr>
          <w:rFonts w:ascii="Arial" w:hAnsi="Arial" w:cs="Arial"/>
        </w:rPr>
        <w:t xml:space="preserve">devant la cité. Elle apprend que ce dernier a pris les armes contre son frère Etéocle </w:t>
      </w:r>
      <w:r w:rsidR="004B60C7" w:rsidRPr="002D396A">
        <w:rPr>
          <w:rFonts w:ascii="Arial" w:hAnsi="Arial" w:cs="Arial"/>
        </w:rPr>
        <w:t>qui a refusé de le laisser régner au bout d’un an, comme ils en avaient décidé pour conjurer la malédiction d’</w:t>
      </w:r>
      <w:r w:rsidR="002D396A" w:rsidRPr="002D396A">
        <w:rPr>
          <w:rFonts w:ascii="Arial" w:hAnsi="Arial" w:cs="Arial"/>
        </w:rPr>
        <w:t>Œdipe</w:t>
      </w:r>
      <w:r w:rsidR="004B60C7" w:rsidRPr="002D396A">
        <w:rPr>
          <w:rFonts w:ascii="Arial" w:hAnsi="Arial" w:cs="Arial"/>
        </w:rPr>
        <w:t xml:space="preserve">. </w:t>
      </w:r>
      <w:r w:rsidR="002D396A" w:rsidRPr="002D396A">
        <w:rPr>
          <w:rFonts w:ascii="Arial" w:hAnsi="Arial" w:cs="Arial"/>
        </w:rPr>
        <w:t xml:space="preserve">Polynice </w:t>
      </w:r>
      <w:r w:rsidRPr="002D396A">
        <w:rPr>
          <w:rFonts w:ascii="Arial" w:hAnsi="Arial" w:cs="Arial"/>
        </w:rPr>
        <w:t xml:space="preserve">s’est donc allié avec des rois de cités rivales pour renverser son frère. </w:t>
      </w:r>
      <w:r w:rsidR="002D396A" w:rsidRPr="002D396A">
        <w:rPr>
          <w:rFonts w:ascii="Arial" w:hAnsi="Arial" w:cs="Arial"/>
        </w:rPr>
        <w:t xml:space="preserve">Les deux frères </w:t>
      </w:r>
      <w:r w:rsidRPr="002D396A">
        <w:rPr>
          <w:rFonts w:ascii="Arial" w:hAnsi="Arial" w:cs="Arial"/>
        </w:rPr>
        <w:t xml:space="preserve">se sont entretués, laissant Thèbes en état de guerre civile. Pour apaiser son peuple, </w:t>
      </w:r>
      <w:r w:rsidR="002D396A" w:rsidRPr="002D396A">
        <w:rPr>
          <w:rFonts w:ascii="Arial" w:hAnsi="Arial" w:cs="Arial"/>
        </w:rPr>
        <w:t>Créon</w:t>
      </w:r>
      <w:r w:rsidRPr="002D396A">
        <w:rPr>
          <w:rFonts w:ascii="Arial" w:hAnsi="Arial" w:cs="Arial"/>
        </w:rPr>
        <w:t xml:space="preserve"> décide d’organiser des funérailles nationales à Etéocle, le roi défunt. Mais il refuse d’enterrer Polynice considéré comme traître et agresseur. </w:t>
      </w:r>
    </w:p>
    <w:p w:rsidR="00CC1913" w:rsidRPr="002D396A" w:rsidRDefault="00CC1913" w:rsidP="002D396A">
      <w:pPr>
        <w:spacing w:line="360" w:lineRule="auto"/>
        <w:ind w:firstLine="708"/>
        <w:rPr>
          <w:rFonts w:ascii="Arial" w:hAnsi="Arial" w:cs="Arial"/>
        </w:rPr>
      </w:pPr>
    </w:p>
    <w:p w:rsidR="00CC1913" w:rsidRPr="002D396A" w:rsidRDefault="00CC1913" w:rsidP="002D396A">
      <w:pPr>
        <w:spacing w:line="360" w:lineRule="auto"/>
        <w:ind w:firstLine="708"/>
        <w:rPr>
          <w:rFonts w:ascii="Arial" w:hAnsi="Arial" w:cs="Arial"/>
        </w:rPr>
      </w:pPr>
      <w:r w:rsidRPr="002D396A">
        <w:rPr>
          <w:rFonts w:ascii="Arial" w:hAnsi="Arial" w:cs="Arial"/>
        </w:rPr>
        <w:t>Or Antigone veut à tout prix offrir une sépulture décente à Polynice afin qu’il co</w:t>
      </w:r>
      <w:r w:rsidR="002D396A" w:rsidRPr="002D396A">
        <w:rPr>
          <w:rFonts w:ascii="Arial" w:hAnsi="Arial" w:cs="Arial"/>
        </w:rPr>
        <w:t xml:space="preserve">nnaisse le repos dans la mort. </w:t>
      </w:r>
    </w:p>
    <w:sectPr w:rsidR="00CC1913" w:rsidRPr="002D396A" w:rsidSect="002D3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76"/>
    <w:rsid w:val="002D396A"/>
    <w:rsid w:val="004B60C7"/>
    <w:rsid w:val="00CC1913"/>
    <w:rsid w:val="00D61A60"/>
    <w:rsid w:val="00F0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F7F50D9-0D3F-40FF-A12A-F0E5A7A2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rsid w:val="004B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cp:lastModifiedBy>Florence GOTESMAN</cp:lastModifiedBy>
  <cp:revision>2</cp:revision>
  <dcterms:created xsi:type="dcterms:W3CDTF">2020-03-16T20:08:00Z</dcterms:created>
  <dcterms:modified xsi:type="dcterms:W3CDTF">2020-03-16T20:08:00Z</dcterms:modified>
</cp:coreProperties>
</file>